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B1B1A" w:rsidRDefault="00DB1B1A" w:rsidP="003E16B8">
      <w:pPr>
        <w:pStyle w:val="a5"/>
        <w:jc w:val="center"/>
        <w:rPr>
          <w:b/>
          <w:bCs/>
          <w:sz w:val="32"/>
          <w:szCs w:val="32"/>
          <w:u w:val="none"/>
          <w:rtl/>
        </w:rPr>
      </w:pPr>
      <w:r>
        <w:rPr>
          <w:b/>
          <w:bCs/>
          <w:noProof/>
          <w:sz w:val="32"/>
          <w:szCs w:val="32"/>
          <w:u w:val="none"/>
          <w:rtl/>
          <w:lang w:eastAsia="en-US"/>
        </w:rPr>
        <w:drawing>
          <wp:inline distT="0" distB="0" distL="0" distR="0">
            <wp:extent cx="570865" cy="694690"/>
            <wp:effectExtent l="0" t="0" r="635" b="0"/>
            <wp:docPr id="1" name="תמונה 1" descr="שחור"/>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שחור"/>
                    <pic:cNvPicPr>
                      <a:picLocks noChangeAspect="1" noChangeArrowheads="1"/>
                    </pic:cNvPicPr>
                  </pic:nvPicPr>
                  <pic:blipFill>
                    <a:blip r:embed="rId5"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70865" cy="694690"/>
                    </a:xfrm>
                    <a:prstGeom prst="rect">
                      <a:avLst/>
                    </a:prstGeom>
                    <a:noFill/>
                    <a:ln>
                      <a:noFill/>
                    </a:ln>
                  </pic:spPr>
                </pic:pic>
              </a:graphicData>
            </a:graphic>
          </wp:inline>
        </w:drawing>
      </w:r>
    </w:p>
    <w:p w:rsidR="003E16B8" w:rsidRPr="00DC5A17" w:rsidRDefault="003E16B8" w:rsidP="003E16B8">
      <w:pPr>
        <w:pStyle w:val="a5"/>
        <w:jc w:val="center"/>
        <w:rPr>
          <w:b/>
          <w:bCs/>
          <w:sz w:val="28"/>
          <w:u w:val="none"/>
          <w:rtl/>
        </w:rPr>
      </w:pPr>
      <w:r w:rsidRPr="00DC5A17">
        <w:rPr>
          <w:rFonts w:hint="cs"/>
          <w:b/>
          <w:bCs/>
          <w:sz w:val="28"/>
          <w:u w:val="none"/>
          <w:rtl/>
        </w:rPr>
        <w:t>מדינת ישראל</w:t>
      </w:r>
    </w:p>
    <w:p w:rsidR="003E16B8" w:rsidRPr="00DC5A17" w:rsidRDefault="003E16B8" w:rsidP="003E16B8">
      <w:pPr>
        <w:pStyle w:val="a5"/>
        <w:jc w:val="center"/>
        <w:rPr>
          <w:b/>
          <w:bCs/>
          <w:sz w:val="28"/>
          <w:u w:val="none"/>
          <w:rtl/>
        </w:rPr>
      </w:pPr>
      <w:r w:rsidRPr="00DC5A17">
        <w:rPr>
          <w:rFonts w:hint="cs"/>
          <w:b/>
          <w:bCs/>
          <w:sz w:val="28"/>
          <w:u w:val="none"/>
          <w:rtl/>
        </w:rPr>
        <w:t xml:space="preserve">משרד האנרגיה והמים </w:t>
      </w:r>
    </w:p>
    <w:p w:rsidR="003E16B8" w:rsidRPr="00DC5A17" w:rsidRDefault="00DB1B1A" w:rsidP="0048162A">
      <w:pPr>
        <w:pStyle w:val="a5"/>
        <w:jc w:val="center"/>
        <w:rPr>
          <w:sz w:val="28"/>
          <w:u w:val="none"/>
          <w:rtl/>
        </w:rPr>
      </w:pPr>
      <w:r w:rsidRPr="00DC5A17">
        <w:rPr>
          <w:rFonts w:hint="cs"/>
          <w:sz w:val="28"/>
          <w:u w:val="none"/>
          <w:rtl/>
        </w:rPr>
        <w:t>רשות הגז הטבעי</w:t>
      </w:r>
    </w:p>
    <w:p w:rsidR="001F22C9" w:rsidRPr="0048162A" w:rsidRDefault="001F22C9" w:rsidP="0048162A">
      <w:pPr>
        <w:pStyle w:val="a5"/>
        <w:jc w:val="center"/>
        <w:rPr>
          <w:sz w:val="32"/>
          <w:szCs w:val="32"/>
          <w:u w:val="none"/>
          <w:rtl/>
        </w:rPr>
      </w:pPr>
    </w:p>
    <w:p w:rsidR="00C10464" w:rsidRPr="00DC5A17" w:rsidRDefault="00C10464" w:rsidP="00047039">
      <w:pPr>
        <w:spacing w:line="240" w:lineRule="auto"/>
        <w:jc w:val="center"/>
        <w:rPr>
          <w:b/>
          <w:bCs/>
          <w:sz w:val="28"/>
          <w:szCs w:val="28"/>
        </w:rPr>
      </w:pPr>
      <w:r w:rsidRPr="00DC5A17">
        <w:rPr>
          <w:rFonts w:hint="eastAsia"/>
          <w:b/>
          <w:bCs/>
          <w:sz w:val="28"/>
          <w:szCs w:val="28"/>
          <w:rtl/>
        </w:rPr>
        <w:t>מכרז</w:t>
      </w:r>
      <w:r w:rsidRPr="00DC5A17">
        <w:rPr>
          <w:b/>
          <w:bCs/>
          <w:sz w:val="28"/>
          <w:szCs w:val="28"/>
          <w:rtl/>
        </w:rPr>
        <w:t xml:space="preserve"> </w:t>
      </w:r>
      <w:r w:rsidR="00047039" w:rsidRPr="00DC5A17">
        <w:rPr>
          <w:rFonts w:hint="cs"/>
          <w:b/>
          <w:bCs/>
          <w:sz w:val="28"/>
          <w:szCs w:val="28"/>
          <w:rtl/>
        </w:rPr>
        <w:t>מס' 41/12</w:t>
      </w:r>
      <w:r w:rsidR="00047039">
        <w:rPr>
          <w:rFonts w:hint="cs"/>
          <w:b/>
          <w:bCs/>
          <w:sz w:val="28"/>
          <w:szCs w:val="28"/>
          <w:rtl/>
        </w:rPr>
        <w:t xml:space="preserve"> - </w:t>
      </w:r>
      <w:r w:rsidRPr="00DC5A17">
        <w:rPr>
          <w:b/>
          <w:bCs/>
          <w:sz w:val="28"/>
          <w:szCs w:val="28"/>
          <w:rtl/>
        </w:rPr>
        <w:t>ל</w:t>
      </w:r>
      <w:r w:rsidRPr="00DC5A17">
        <w:rPr>
          <w:rFonts w:hint="cs"/>
          <w:b/>
          <w:bCs/>
          <w:sz w:val="28"/>
          <w:szCs w:val="28"/>
          <w:rtl/>
        </w:rPr>
        <w:t xml:space="preserve">מתן שירותי </w:t>
      </w:r>
      <w:r w:rsidRPr="00DC5A17">
        <w:rPr>
          <w:b/>
          <w:bCs/>
          <w:sz w:val="28"/>
          <w:szCs w:val="28"/>
          <w:rtl/>
        </w:rPr>
        <w:t>בדיקה ואישור מפרטים</w:t>
      </w:r>
      <w:r w:rsidRPr="00DC5A17">
        <w:rPr>
          <w:rFonts w:hint="cs"/>
          <w:b/>
          <w:bCs/>
          <w:sz w:val="28"/>
          <w:szCs w:val="28"/>
          <w:rtl/>
        </w:rPr>
        <w:t xml:space="preserve"> הנדסיים ושירותים הנדסיים נוספים בתחום הגז הטבעי בישראל</w:t>
      </w:r>
      <w:r w:rsidR="00AB5C0B" w:rsidRPr="00DC5A17">
        <w:rPr>
          <w:rFonts w:hint="cs"/>
          <w:b/>
          <w:bCs/>
          <w:sz w:val="28"/>
          <w:szCs w:val="28"/>
          <w:rtl/>
        </w:rPr>
        <w:t xml:space="preserve"> </w:t>
      </w:r>
    </w:p>
    <w:p w:rsidR="009D6309" w:rsidRDefault="00C10464" w:rsidP="00EB59C8">
      <w:pPr>
        <w:jc w:val="both"/>
        <w:rPr>
          <w:rFonts w:ascii="Arial" w:hAnsi="Arial"/>
          <w:rtl/>
        </w:rPr>
      </w:pPr>
      <w:r>
        <w:rPr>
          <w:rFonts w:ascii="Arial" w:hAnsi="Arial" w:hint="cs"/>
          <w:rtl/>
        </w:rPr>
        <w:t xml:space="preserve">משרד האנרגיה והמים באמצעות </w:t>
      </w:r>
      <w:r w:rsidRPr="000C0986">
        <w:rPr>
          <w:rFonts w:ascii="Arial" w:hAnsi="Arial"/>
          <w:rtl/>
        </w:rPr>
        <w:t xml:space="preserve">רשות הגז הטבעי </w:t>
      </w:r>
      <w:r w:rsidR="00C655D5">
        <w:rPr>
          <w:rFonts w:ascii="Arial" w:hAnsi="Arial" w:hint="cs"/>
          <w:rtl/>
        </w:rPr>
        <w:t>מזמין בזה הצעות</w:t>
      </w:r>
      <w:r>
        <w:rPr>
          <w:rFonts w:ascii="Arial" w:hAnsi="Arial" w:hint="cs"/>
          <w:rtl/>
        </w:rPr>
        <w:t xml:space="preserve"> ל</w:t>
      </w:r>
      <w:r w:rsidRPr="00DE477A">
        <w:rPr>
          <w:rFonts w:ascii="Arial" w:hAnsi="Arial"/>
          <w:rtl/>
        </w:rPr>
        <w:t xml:space="preserve">בדיקה ואישור </w:t>
      </w:r>
      <w:r>
        <w:rPr>
          <w:rFonts w:ascii="Arial" w:hAnsi="Arial" w:hint="cs"/>
          <w:rtl/>
        </w:rPr>
        <w:t>פרויקטים הנדסיים</w:t>
      </w:r>
      <w:r w:rsidR="009D6309">
        <w:rPr>
          <w:rFonts w:ascii="Arial" w:hAnsi="Arial" w:hint="cs"/>
          <w:rtl/>
        </w:rPr>
        <w:t xml:space="preserve"> </w:t>
      </w:r>
      <w:r w:rsidR="001E21DA">
        <w:rPr>
          <w:rFonts w:ascii="Arial" w:hAnsi="Arial" w:hint="cs"/>
          <w:rtl/>
        </w:rPr>
        <w:t xml:space="preserve">(מפרטים) </w:t>
      </w:r>
      <w:r w:rsidR="009D6309">
        <w:rPr>
          <w:rFonts w:ascii="Arial" w:hAnsi="Arial" w:hint="cs"/>
          <w:rtl/>
        </w:rPr>
        <w:t>של מערכות ומתקני</w:t>
      </w:r>
      <w:r>
        <w:rPr>
          <w:rFonts w:ascii="Arial" w:hAnsi="Arial" w:hint="cs"/>
          <w:rtl/>
        </w:rPr>
        <w:t xml:space="preserve"> גז</w:t>
      </w:r>
      <w:r w:rsidR="009D6309">
        <w:rPr>
          <w:rFonts w:ascii="Arial" w:hAnsi="Arial" w:hint="cs"/>
          <w:rtl/>
        </w:rPr>
        <w:t xml:space="preserve"> בישראל</w:t>
      </w:r>
      <w:r w:rsidR="00C655D5">
        <w:rPr>
          <w:rFonts w:ascii="Arial" w:hAnsi="Arial" w:hint="cs"/>
          <w:rtl/>
        </w:rPr>
        <w:t xml:space="preserve"> (</w:t>
      </w:r>
      <w:r w:rsidR="00EB59C8">
        <w:rPr>
          <w:rFonts w:hint="cs"/>
          <w:rtl/>
        </w:rPr>
        <w:t>מערכות הולכה וחלוקת הגז, מערכות בחצרות הצרכנים,</w:t>
      </w:r>
      <w:bookmarkStart w:id="0" w:name="_GoBack"/>
      <w:bookmarkEnd w:id="0"/>
      <w:r w:rsidR="00EB59C8" w:rsidRPr="00B94144">
        <w:rPr>
          <w:rFonts w:hint="cs"/>
          <w:rtl/>
        </w:rPr>
        <w:t xml:space="preserve"> </w:t>
      </w:r>
      <w:r w:rsidR="00C655D5" w:rsidRPr="00B94144">
        <w:rPr>
          <w:rFonts w:hint="cs"/>
          <w:rtl/>
        </w:rPr>
        <w:t>מתקני טיפול וקבלת גז בים וביבשה</w:t>
      </w:r>
      <w:r w:rsidR="00C655D5">
        <w:rPr>
          <w:rFonts w:hint="cs"/>
          <w:rtl/>
        </w:rPr>
        <w:t xml:space="preserve">, </w:t>
      </w:r>
      <w:r w:rsidR="001E21DA" w:rsidRPr="00B94144">
        <w:rPr>
          <w:rFonts w:hint="cs"/>
          <w:rtl/>
        </w:rPr>
        <w:t>מערכות ימיות</w:t>
      </w:r>
      <w:r w:rsidR="001E21DA">
        <w:rPr>
          <w:rFonts w:hint="cs"/>
          <w:rtl/>
        </w:rPr>
        <w:t xml:space="preserve">, </w:t>
      </w:r>
      <w:r w:rsidR="00C655D5">
        <w:rPr>
          <w:rFonts w:hint="cs"/>
          <w:rtl/>
        </w:rPr>
        <w:t xml:space="preserve">מתקני </w:t>
      </w:r>
      <w:r w:rsidR="00C655D5" w:rsidRPr="00B94144">
        <w:rPr>
          <w:rFonts w:hint="cs"/>
          <w:rtl/>
        </w:rPr>
        <w:t xml:space="preserve">אחסון, </w:t>
      </w:r>
      <w:r w:rsidR="00C655D5" w:rsidRPr="00B94144">
        <w:t>LNG</w:t>
      </w:r>
      <w:r w:rsidR="00C655D5" w:rsidRPr="00B94144">
        <w:rPr>
          <w:rFonts w:hint="cs"/>
          <w:rtl/>
        </w:rPr>
        <w:t xml:space="preserve">, </w:t>
      </w:r>
      <w:r w:rsidR="00C655D5" w:rsidRPr="00B94144">
        <w:rPr>
          <w:rFonts w:hint="cs"/>
        </w:rPr>
        <w:t>GTL</w:t>
      </w:r>
      <w:r w:rsidR="00C655D5" w:rsidRPr="00B94144">
        <w:t xml:space="preserve"> ,CNG</w:t>
      </w:r>
      <w:r w:rsidR="00C655D5" w:rsidRPr="00B94144">
        <w:rPr>
          <w:rFonts w:hint="cs"/>
          <w:rtl/>
        </w:rPr>
        <w:t xml:space="preserve"> ו</w:t>
      </w:r>
      <w:r w:rsidR="001E21DA">
        <w:rPr>
          <w:rFonts w:hint="cs"/>
          <w:rtl/>
        </w:rPr>
        <w:t>מערכות</w:t>
      </w:r>
      <w:r w:rsidR="00C655D5" w:rsidRPr="00B94144">
        <w:rPr>
          <w:rFonts w:hint="cs"/>
          <w:rtl/>
        </w:rPr>
        <w:t xml:space="preserve"> גז אחרות</w:t>
      </w:r>
      <w:r w:rsidR="00C655D5">
        <w:rPr>
          <w:rFonts w:hint="cs"/>
          <w:rtl/>
        </w:rPr>
        <w:t>)</w:t>
      </w:r>
      <w:r>
        <w:rPr>
          <w:rFonts w:ascii="Arial" w:hAnsi="Arial" w:hint="cs"/>
          <w:rtl/>
        </w:rPr>
        <w:t>, מתן יעוץ והכנת תקנים וכללים</w:t>
      </w:r>
      <w:r w:rsidR="009D6309">
        <w:rPr>
          <w:rFonts w:ascii="Arial" w:hAnsi="Arial" w:hint="cs"/>
          <w:rtl/>
        </w:rPr>
        <w:t xml:space="preserve"> למשק</w:t>
      </w:r>
      <w:r>
        <w:rPr>
          <w:rFonts w:ascii="Arial" w:hAnsi="Arial" w:hint="cs"/>
          <w:rtl/>
        </w:rPr>
        <w:t>.</w:t>
      </w:r>
    </w:p>
    <w:p w:rsidR="00036803" w:rsidRPr="00036803" w:rsidRDefault="00036803" w:rsidP="00036803">
      <w:pPr>
        <w:jc w:val="both"/>
        <w:rPr>
          <w:rFonts w:ascii="Arial" w:hAnsi="Arial"/>
          <w:rtl/>
        </w:rPr>
      </w:pPr>
      <w:r w:rsidRPr="00036803">
        <w:rPr>
          <w:rFonts w:ascii="Arial" w:hAnsi="Arial" w:hint="cs"/>
          <w:rtl/>
        </w:rPr>
        <w:t xml:space="preserve">השירותים יינתנו על ידי צוות מקצועי שיועמד לצורך כך מטעם חברה בינלאומית בעלת ידע וניסיון בתחום </w:t>
      </w:r>
      <w:r w:rsidRPr="00036803">
        <w:rPr>
          <w:rFonts w:ascii="Arial" w:hAnsi="Arial"/>
          <w:rtl/>
        </w:rPr>
        <w:t xml:space="preserve">תכנון ו/או בקרת תכנון </w:t>
      </w:r>
      <w:r w:rsidRPr="00036803">
        <w:rPr>
          <w:rFonts w:ascii="Arial" w:hAnsi="Arial" w:hint="cs"/>
          <w:rtl/>
        </w:rPr>
        <w:t xml:space="preserve">של </w:t>
      </w:r>
      <w:r w:rsidRPr="00036803">
        <w:rPr>
          <w:rFonts w:ascii="Arial" w:hAnsi="Arial"/>
          <w:rtl/>
        </w:rPr>
        <w:t>מתקני גז טבעי</w:t>
      </w:r>
      <w:r w:rsidRPr="00036803">
        <w:rPr>
          <w:rFonts w:ascii="Arial" w:hAnsi="Arial" w:hint="cs"/>
          <w:rtl/>
        </w:rPr>
        <w:t xml:space="preserve">. החברה הבינ"ל רשאית להגיש הצעה למכרז זה בין באופן עצמאי ובין באמצעות שיתוף פעולה עם תאגיד ישראלי שיעמוד בתנאי סף כמפורט במכרז זה, אולם בכל מקרה ההתקשרות עצמה יבוצע מול החברה הבינ"ל. </w:t>
      </w:r>
    </w:p>
    <w:p w:rsidR="00036803" w:rsidRDefault="00036803" w:rsidP="00036803">
      <w:pPr>
        <w:jc w:val="both"/>
        <w:rPr>
          <w:rtl/>
        </w:rPr>
      </w:pPr>
      <w:r w:rsidRPr="00B356BA">
        <w:rPr>
          <w:rFonts w:ascii="Arial" w:hAnsi="Arial" w:hint="cs"/>
          <w:rtl/>
        </w:rPr>
        <w:t>תקופת ה</w:t>
      </w:r>
      <w:r>
        <w:rPr>
          <w:rFonts w:ascii="Arial" w:hAnsi="Arial" w:hint="cs"/>
          <w:rtl/>
        </w:rPr>
        <w:t>ה</w:t>
      </w:r>
      <w:r w:rsidRPr="00B356BA">
        <w:rPr>
          <w:rFonts w:ascii="Arial" w:hAnsi="Arial" w:hint="cs"/>
          <w:rtl/>
        </w:rPr>
        <w:t xml:space="preserve">תקשרות </w:t>
      </w:r>
      <w:r>
        <w:rPr>
          <w:rFonts w:ascii="Arial" w:hAnsi="Arial" w:hint="cs"/>
          <w:rtl/>
        </w:rPr>
        <w:t>ת</w:t>
      </w:r>
      <w:r w:rsidRPr="00B356BA">
        <w:rPr>
          <w:rFonts w:ascii="Arial" w:hAnsi="Arial" w:hint="cs"/>
          <w:rtl/>
        </w:rPr>
        <w:t>היה</w:t>
      </w:r>
      <w:r>
        <w:rPr>
          <w:rFonts w:ascii="Arial" w:hAnsi="Arial" w:hint="cs"/>
          <w:rtl/>
        </w:rPr>
        <w:t xml:space="preserve"> עד</w:t>
      </w:r>
      <w:r w:rsidRPr="00B356BA">
        <w:rPr>
          <w:rFonts w:ascii="Arial" w:hAnsi="Arial" w:hint="cs"/>
          <w:rtl/>
        </w:rPr>
        <w:t xml:space="preserve"> </w:t>
      </w:r>
      <w:r>
        <w:rPr>
          <w:rFonts w:ascii="Arial" w:hAnsi="Arial" w:hint="cs"/>
          <w:rtl/>
        </w:rPr>
        <w:t>3</w:t>
      </w:r>
      <w:r w:rsidRPr="00B356BA">
        <w:rPr>
          <w:rFonts w:ascii="Arial" w:hAnsi="Arial" w:hint="cs"/>
          <w:rtl/>
        </w:rPr>
        <w:t xml:space="preserve"> שנים </w:t>
      </w:r>
      <w:r>
        <w:rPr>
          <w:rFonts w:ascii="Arial" w:hAnsi="Arial" w:hint="cs"/>
          <w:rtl/>
        </w:rPr>
        <w:t>כאשר</w:t>
      </w:r>
      <w:r w:rsidRPr="00D8022B">
        <w:rPr>
          <w:rFonts w:hint="cs"/>
          <w:rtl/>
        </w:rPr>
        <w:t xml:space="preserve"> </w:t>
      </w:r>
      <w:r w:rsidRPr="002E611B">
        <w:rPr>
          <w:rFonts w:hint="cs"/>
          <w:rtl/>
        </w:rPr>
        <w:t>לרשות נתונה אופציה חד צדדית ובלעדית, בהודעה בכתב ומראש, להאריך את תקופת ההתקשרות לשתי (2) תקופות נוספות, בנות 24 חודשים כל אחת (סה"כ 7 שנים)</w:t>
      </w:r>
      <w:r w:rsidRPr="001149F6">
        <w:rPr>
          <w:rFonts w:hint="cs"/>
          <w:rtl/>
        </w:rPr>
        <w:t>.</w:t>
      </w:r>
      <w:r>
        <w:rPr>
          <w:rFonts w:hint="cs"/>
          <w:rtl/>
        </w:rPr>
        <w:t xml:space="preserve"> </w:t>
      </w:r>
    </w:p>
    <w:p w:rsidR="00C10464" w:rsidRDefault="00C655D5" w:rsidP="00AF715B">
      <w:pPr>
        <w:jc w:val="both"/>
        <w:rPr>
          <w:rFonts w:ascii="Arial" w:hAnsi="Arial"/>
          <w:rtl/>
        </w:rPr>
      </w:pPr>
      <w:r>
        <w:rPr>
          <w:rFonts w:ascii="Arial" w:hAnsi="Arial" w:hint="cs"/>
          <w:rtl/>
        </w:rPr>
        <w:t>ניתן לעיין ב</w:t>
      </w:r>
      <w:r w:rsidR="003E16B8">
        <w:rPr>
          <w:rFonts w:ascii="Arial" w:hAnsi="Arial" w:hint="cs"/>
          <w:rtl/>
        </w:rPr>
        <w:t xml:space="preserve">מסמכי המכרז </w:t>
      </w:r>
      <w:r>
        <w:rPr>
          <w:rFonts w:ascii="Arial" w:hAnsi="Arial" w:hint="cs"/>
          <w:rtl/>
        </w:rPr>
        <w:t xml:space="preserve">אשר </w:t>
      </w:r>
      <w:r w:rsidR="003E16B8">
        <w:rPr>
          <w:rFonts w:ascii="Arial" w:hAnsi="Arial" w:hint="cs"/>
          <w:rtl/>
        </w:rPr>
        <w:t>מפורסמים במלואם באתר המשרד שכתובתו</w:t>
      </w:r>
      <w:r w:rsidR="003E16B8" w:rsidRPr="003E16B8">
        <w:rPr>
          <w:rFonts w:ascii="Arial" w:hAnsi="Arial" w:hint="cs"/>
          <w:rtl/>
        </w:rPr>
        <w:t xml:space="preserve"> </w:t>
      </w:r>
      <w:r w:rsidR="00EF59A3">
        <w:rPr>
          <w:rFonts w:ascii="Arial" w:hAnsi="Arial"/>
        </w:rPr>
        <w:t>www.energy.gov.il</w:t>
      </w:r>
      <w:r>
        <w:rPr>
          <w:rFonts w:ascii="Arial" w:hAnsi="Arial" w:hint="cs"/>
          <w:rtl/>
        </w:rPr>
        <w:t xml:space="preserve"> </w:t>
      </w:r>
      <w:r w:rsidRPr="00B639FB">
        <w:rPr>
          <w:rtl/>
        </w:rPr>
        <w:t>ההשתתפות במכרז מותנית ברכישת מסמכי המכרז</w:t>
      </w:r>
      <w:r w:rsidR="00AF715B">
        <w:rPr>
          <w:rFonts w:ascii="Arial" w:hAnsi="Arial" w:hint="cs"/>
          <w:rtl/>
        </w:rPr>
        <w:t xml:space="preserve"> ועמידה בתנאי הסף המפורטים במסמכי המכרז.</w:t>
      </w:r>
    </w:p>
    <w:p w:rsidR="00617D10" w:rsidRPr="00617D10" w:rsidRDefault="00617D10" w:rsidP="00617D10">
      <w:pPr>
        <w:spacing w:after="0"/>
        <w:jc w:val="both"/>
      </w:pPr>
      <w:r w:rsidRPr="00617D10">
        <w:rPr>
          <w:rFonts w:hint="cs"/>
          <w:rtl/>
        </w:rPr>
        <w:t xml:space="preserve">במסגרת מכרז זה תערוך הרשות כנס מציעים. ההשתתפות בכנס המציעים הינה </w:t>
      </w:r>
      <w:r w:rsidRPr="00617D10">
        <w:rPr>
          <w:rFonts w:hint="cs"/>
          <w:u w:val="single"/>
          <w:rtl/>
        </w:rPr>
        <w:t>רשות</w:t>
      </w:r>
      <w:r w:rsidRPr="00617D10">
        <w:rPr>
          <w:rFonts w:hint="cs"/>
          <w:rtl/>
        </w:rPr>
        <w:t xml:space="preserve"> בלבד, ואינה מהווה תנאי סף. </w:t>
      </w:r>
      <w:r>
        <w:rPr>
          <w:rFonts w:hint="cs"/>
          <w:rtl/>
        </w:rPr>
        <w:t>הכנס ייערך ביום חמישי, 8.</w:t>
      </w:r>
      <w:r w:rsidR="00376D8D">
        <w:rPr>
          <w:rFonts w:hint="cs"/>
          <w:rtl/>
        </w:rPr>
        <w:t>1</w:t>
      </w:r>
      <w:r>
        <w:rPr>
          <w:rFonts w:hint="cs"/>
          <w:rtl/>
        </w:rPr>
        <w:t xml:space="preserve">1.2012 בין השעות 14:00-17:00, </w:t>
      </w:r>
      <w:r w:rsidRPr="001E6EAE">
        <w:rPr>
          <w:rFonts w:hint="cs"/>
          <w:u w:val="single"/>
          <w:rtl/>
        </w:rPr>
        <w:t xml:space="preserve">במשרד האנרגיה והמים, </w:t>
      </w:r>
      <w:proofErr w:type="spellStart"/>
      <w:r w:rsidRPr="001E6EAE">
        <w:rPr>
          <w:rFonts w:hint="cs"/>
          <w:u w:val="single"/>
          <w:rtl/>
        </w:rPr>
        <w:t>רח</w:t>
      </w:r>
      <w:proofErr w:type="spellEnd"/>
      <w:r w:rsidRPr="001E6EAE">
        <w:rPr>
          <w:rFonts w:hint="cs"/>
          <w:u w:val="single"/>
          <w:rtl/>
        </w:rPr>
        <w:t>' יפו 216 בניין שערי העיר, קומה 7, חדר ישיבות גדול.</w:t>
      </w:r>
    </w:p>
    <w:p w:rsidR="00617D10" w:rsidRPr="00617D10" w:rsidRDefault="00617D10" w:rsidP="001E6EAE">
      <w:pPr>
        <w:spacing w:after="0"/>
        <w:jc w:val="both"/>
        <w:rPr>
          <w:rFonts w:ascii="Arial" w:hAnsi="Arial"/>
          <w:rtl/>
        </w:rPr>
      </w:pPr>
      <w:r w:rsidRPr="00617D10">
        <w:rPr>
          <w:rFonts w:hint="cs"/>
          <w:rtl/>
        </w:rPr>
        <w:t xml:space="preserve">על כל מציע המעוניין להשתתף בכנס המציעים להודיע מראש על מס' </w:t>
      </w:r>
      <w:r>
        <w:rPr>
          <w:rFonts w:hint="cs"/>
          <w:rtl/>
        </w:rPr>
        <w:t>המשתתפים מטעמו בכנס ב</w:t>
      </w:r>
      <w:r w:rsidRPr="00617D10">
        <w:rPr>
          <w:rFonts w:hint="cs"/>
          <w:rtl/>
        </w:rPr>
        <w:t>טלפון מס' 02-5455202/5.</w:t>
      </w:r>
    </w:p>
    <w:p w:rsidR="009D6309" w:rsidRDefault="009D6309" w:rsidP="00EF59A3">
      <w:pPr>
        <w:jc w:val="both"/>
        <w:rPr>
          <w:rFonts w:ascii="Arial" w:hAnsi="Arial"/>
          <w:u w:val="single"/>
          <w:rtl/>
        </w:rPr>
      </w:pPr>
      <w:r>
        <w:rPr>
          <w:rFonts w:hint="cs"/>
          <w:rtl/>
        </w:rPr>
        <w:t>המועד האחרון להגשת ההצעות למכרז</w:t>
      </w:r>
      <w:r w:rsidR="00617D10">
        <w:rPr>
          <w:rFonts w:hint="cs"/>
          <w:rtl/>
        </w:rPr>
        <w:t>, יום רביעי,</w:t>
      </w:r>
      <w:r w:rsidR="00EF59A3">
        <w:rPr>
          <w:rFonts w:ascii="Arial" w:hAnsi="Arial"/>
        </w:rPr>
        <w:t xml:space="preserve">5.12.2012 </w:t>
      </w:r>
      <w:r w:rsidR="00617D10">
        <w:rPr>
          <w:rFonts w:ascii="Arial" w:hAnsi="Arial" w:hint="cs"/>
          <w:rtl/>
        </w:rPr>
        <w:t xml:space="preserve"> עד השעה 14:00, </w:t>
      </w:r>
      <w:r w:rsidR="00617D10" w:rsidRPr="001E6EAE">
        <w:rPr>
          <w:rFonts w:ascii="Arial" w:hAnsi="Arial" w:hint="cs"/>
          <w:u w:val="single"/>
          <w:rtl/>
        </w:rPr>
        <w:t xml:space="preserve">במשרדי רשות הגז הטבעי </w:t>
      </w:r>
      <w:proofErr w:type="spellStart"/>
      <w:r w:rsidR="00617D10" w:rsidRPr="001E6EAE">
        <w:rPr>
          <w:rFonts w:ascii="Arial" w:hAnsi="Arial" w:hint="cs"/>
          <w:u w:val="single"/>
          <w:rtl/>
        </w:rPr>
        <w:t>רח</w:t>
      </w:r>
      <w:proofErr w:type="spellEnd"/>
      <w:r w:rsidR="00617D10" w:rsidRPr="001E6EAE">
        <w:rPr>
          <w:rFonts w:ascii="Arial" w:hAnsi="Arial" w:hint="cs"/>
          <w:u w:val="single"/>
          <w:rtl/>
        </w:rPr>
        <w:t xml:space="preserve">' </w:t>
      </w:r>
      <w:proofErr w:type="spellStart"/>
      <w:r w:rsidR="00617D10" w:rsidRPr="001E6EAE">
        <w:rPr>
          <w:rFonts w:ascii="Arial" w:hAnsi="Arial" w:hint="cs"/>
          <w:u w:val="single"/>
          <w:rtl/>
        </w:rPr>
        <w:t>קרית</w:t>
      </w:r>
      <w:proofErr w:type="spellEnd"/>
      <w:r w:rsidR="00617D10" w:rsidRPr="001E6EAE">
        <w:rPr>
          <w:rFonts w:ascii="Arial" w:hAnsi="Arial" w:hint="cs"/>
          <w:u w:val="single"/>
          <w:rtl/>
        </w:rPr>
        <w:t xml:space="preserve"> מדע </w:t>
      </w:r>
      <w:proofErr w:type="spellStart"/>
      <w:r w:rsidR="00617D10" w:rsidRPr="001E6EAE">
        <w:rPr>
          <w:rFonts w:ascii="Arial" w:hAnsi="Arial" w:hint="cs"/>
          <w:u w:val="single"/>
          <w:rtl/>
        </w:rPr>
        <w:t>6א</w:t>
      </w:r>
      <w:proofErr w:type="spellEnd"/>
      <w:r w:rsidR="00617D10" w:rsidRPr="001E6EAE">
        <w:rPr>
          <w:rFonts w:ascii="Arial" w:hAnsi="Arial" w:hint="cs"/>
          <w:u w:val="single"/>
          <w:rtl/>
        </w:rPr>
        <w:t>', קומה 2 ירושלים.</w:t>
      </w:r>
    </w:p>
    <w:p w:rsidR="001729DD" w:rsidRDefault="001729DD" w:rsidP="007241F5">
      <w:pPr>
        <w:jc w:val="both"/>
        <w:rPr>
          <w:rFonts w:ascii="Arial" w:hAnsi="Arial"/>
          <w:u w:val="single"/>
          <w:rtl/>
        </w:rPr>
      </w:pPr>
      <w:r w:rsidRPr="001729DD">
        <w:rPr>
          <w:rFonts w:ascii="Arial" w:hAnsi="Arial" w:hint="cs"/>
          <w:rtl/>
        </w:rPr>
        <w:t>ביחס לכל הצעה, יוזמנו חברי הצוות לראיון אישי</w:t>
      </w:r>
      <w:r w:rsidR="00047039">
        <w:rPr>
          <w:rFonts w:ascii="Arial" w:hAnsi="Arial" w:hint="cs"/>
          <w:rtl/>
        </w:rPr>
        <w:t xml:space="preserve"> (חובה, והוא מהווה 5% מציון האיכות שיינתן למתמודדים),</w:t>
      </w:r>
      <w:r w:rsidRPr="001729DD">
        <w:rPr>
          <w:rFonts w:ascii="Arial" w:hAnsi="Arial" w:hint="cs"/>
          <w:rtl/>
        </w:rPr>
        <w:t xml:space="preserve"> </w:t>
      </w:r>
      <w:r w:rsidR="00047039">
        <w:rPr>
          <w:rFonts w:ascii="Arial" w:hAnsi="Arial" w:hint="cs"/>
          <w:rtl/>
        </w:rPr>
        <w:t>מטרת הראיון</w:t>
      </w:r>
      <w:r w:rsidRPr="001729DD">
        <w:rPr>
          <w:rFonts w:ascii="Arial" w:hAnsi="Arial" w:hint="cs"/>
          <w:rtl/>
        </w:rPr>
        <w:t xml:space="preserve"> לצורך </w:t>
      </w:r>
      <w:r w:rsidRPr="001729DD">
        <w:rPr>
          <w:rFonts w:hint="cs"/>
          <w:rtl/>
        </w:rPr>
        <w:t xml:space="preserve">התרשמות כללית של נציגי המשרד מאישיותם, מקצועיותם ויכולתם של אנשי הצוות לספק את השירותים הרלוונטיים נשוא מכרז זה. </w:t>
      </w:r>
      <w:r w:rsidRPr="001729DD">
        <w:rPr>
          <w:rFonts w:hint="cs"/>
          <w:b/>
          <w:bCs/>
          <w:rtl/>
        </w:rPr>
        <w:t xml:space="preserve">הריאיון יתקיים </w:t>
      </w:r>
      <w:r w:rsidRPr="001E6EAE">
        <w:rPr>
          <w:rFonts w:ascii="Arial" w:hAnsi="Arial" w:hint="cs"/>
          <w:u w:val="single"/>
          <w:rtl/>
        </w:rPr>
        <w:t xml:space="preserve">במשרדי רשות הגז הטבעי </w:t>
      </w:r>
      <w:proofErr w:type="spellStart"/>
      <w:r w:rsidRPr="001E6EAE">
        <w:rPr>
          <w:rFonts w:ascii="Arial" w:hAnsi="Arial" w:hint="cs"/>
          <w:u w:val="single"/>
          <w:rtl/>
        </w:rPr>
        <w:t>ר</w:t>
      </w:r>
      <w:r>
        <w:rPr>
          <w:rFonts w:ascii="Arial" w:hAnsi="Arial" w:hint="cs"/>
          <w:u w:val="single"/>
          <w:rtl/>
        </w:rPr>
        <w:t>ח</w:t>
      </w:r>
      <w:proofErr w:type="spellEnd"/>
      <w:r>
        <w:rPr>
          <w:rFonts w:ascii="Arial" w:hAnsi="Arial" w:hint="cs"/>
          <w:u w:val="single"/>
          <w:rtl/>
        </w:rPr>
        <w:t xml:space="preserve">' </w:t>
      </w:r>
      <w:proofErr w:type="spellStart"/>
      <w:r>
        <w:rPr>
          <w:rFonts w:ascii="Arial" w:hAnsi="Arial" w:hint="cs"/>
          <w:u w:val="single"/>
          <w:rtl/>
        </w:rPr>
        <w:t>קרית</w:t>
      </w:r>
      <w:proofErr w:type="spellEnd"/>
      <w:r>
        <w:rPr>
          <w:rFonts w:ascii="Arial" w:hAnsi="Arial" w:hint="cs"/>
          <w:u w:val="single"/>
          <w:rtl/>
        </w:rPr>
        <w:t xml:space="preserve"> מדע </w:t>
      </w:r>
      <w:proofErr w:type="spellStart"/>
      <w:r>
        <w:rPr>
          <w:rFonts w:ascii="Arial" w:hAnsi="Arial" w:hint="cs"/>
          <w:u w:val="single"/>
          <w:rtl/>
        </w:rPr>
        <w:t>6א</w:t>
      </w:r>
      <w:proofErr w:type="spellEnd"/>
      <w:r>
        <w:rPr>
          <w:rFonts w:ascii="Arial" w:hAnsi="Arial" w:hint="cs"/>
          <w:u w:val="single"/>
          <w:rtl/>
        </w:rPr>
        <w:t xml:space="preserve">', קומה 2 ירושלים, </w:t>
      </w:r>
      <w:r w:rsidR="009510A4">
        <w:rPr>
          <w:rFonts w:ascii="Arial" w:hAnsi="Arial" w:hint="cs"/>
          <w:u w:val="single"/>
          <w:rtl/>
        </w:rPr>
        <w:t xml:space="preserve">ביום חמישי </w:t>
      </w:r>
      <w:r w:rsidR="007241F5">
        <w:rPr>
          <w:rFonts w:ascii="Arial" w:hAnsi="Arial" w:hint="cs"/>
          <w:u w:val="single"/>
          <w:rtl/>
        </w:rPr>
        <w:t>10.12</w:t>
      </w:r>
      <w:r w:rsidR="009510A4">
        <w:rPr>
          <w:rFonts w:ascii="Arial" w:hAnsi="Arial" w:hint="cs"/>
          <w:u w:val="single"/>
          <w:rtl/>
        </w:rPr>
        <w:t xml:space="preserve">.2012, </w:t>
      </w:r>
      <w:r>
        <w:rPr>
          <w:rFonts w:ascii="Arial" w:hAnsi="Arial" w:hint="cs"/>
          <w:u w:val="single"/>
          <w:rtl/>
        </w:rPr>
        <w:t xml:space="preserve">בין השעות </w:t>
      </w:r>
      <w:r w:rsidR="009510A4">
        <w:rPr>
          <w:rFonts w:ascii="Arial" w:hAnsi="Arial" w:hint="cs"/>
          <w:u w:val="single"/>
          <w:rtl/>
        </w:rPr>
        <w:t>10:00-16:00.</w:t>
      </w:r>
    </w:p>
    <w:p w:rsidR="00C10464" w:rsidRDefault="003E16B8" w:rsidP="00BC5C8B">
      <w:pPr>
        <w:jc w:val="both"/>
      </w:pPr>
      <w:r w:rsidRPr="00703BAF">
        <w:rPr>
          <w:rFonts w:hint="cs"/>
          <w:b/>
          <w:bCs/>
          <w:rtl/>
        </w:rPr>
        <w:lastRenderedPageBreak/>
        <w:t xml:space="preserve">למען הסר ספק, מובהר כי </w:t>
      </w:r>
      <w:r w:rsidR="00664069">
        <w:rPr>
          <w:rFonts w:hint="cs"/>
          <w:b/>
          <w:bCs/>
          <w:rtl/>
        </w:rPr>
        <w:t>המידע בהודעה זו ו</w:t>
      </w:r>
      <w:r w:rsidR="00B45A78">
        <w:rPr>
          <w:rFonts w:hint="cs"/>
          <w:b/>
          <w:bCs/>
          <w:rtl/>
        </w:rPr>
        <w:t>פרטים</w:t>
      </w:r>
      <w:r w:rsidR="00664069">
        <w:rPr>
          <w:rFonts w:hint="cs"/>
          <w:b/>
          <w:bCs/>
          <w:rtl/>
        </w:rPr>
        <w:t xml:space="preserve"> אחרים מותנים בתנאי</w:t>
      </w:r>
      <w:r w:rsidR="00443640">
        <w:rPr>
          <w:rFonts w:hint="cs"/>
          <w:b/>
          <w:bCs/>
          <w:rtl/>
        </w:rPr>
        <w:t xml:space="preserve">ם המופעים במכרז. </w:t>
      </w:r>
      <w:r w:rsidR="00664069">
        <w:rPr>
          <w:rFonts w:hint="cs"/>
          <w:b/>
          <w:bCs/>
          <w:rtl/>
        </w:rPr>
        <w:t xml:space="preserve"> </w:t>
      </w:r>
    </w:p>
    <w:sectPr w:rsidR="00C10464" w:rsidSect="00047039">
      <w:pgSz w:w="11906" w:h="16838"/>
      <w:pgMar w:top="709" w:right="1274" w:bottom="1440" w:left="1418"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David Transparent">
    <w:panose1 w:val="00000000000000000000"/>
    <w:charset w:val="B1"/>
    <w:family w:val="swiss"/>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4B2114"/>
    <w:multiLevelType w:val="hybridMultilevel"/>
    <w:tmpl w:val="83EC7B3E"/>
    <w:lvl w:ilvl="0" w:tplc="04090001">
      <w:start w:val="1"/>
      <w:numFmt w:val="bullet"/>
      <w:lvlText w:val=""/>
      <w:lvlJc w:val="left"/>
      <w:pPr>
        <w:ind w:left="720" w:hanging="360"/>
      </w:pPr>
      <w:rPr>
        <w:rFonts w:ascii="Symbol" w:hAnsi="Symbol" w:hint="default"/>
      </w:rPr>
    </w:lvl>
    <w:lvl w:ilvl="1" w:tplc="3B129460">
      <w:start w:val="1"/>
      <w:numFmt w:val="bullet"/>
      <w:lvlText w:val="-"/>
      <w:lvlJc w:val="left"/>
      <w:pPr>
        <w:ind w:left="1440" w:hanging="360"/>
      </w:pPr>
      <w:rPr>
        <w:rFonts w:asciiTheme="minorBidi" w:eastAsia="David" w:hAnsiTheme="minorBidi" w:cs="David" w:hint="default"/>
        <w:b/>
        <w:bCs w:val="0"/>
        <w:i w:val="0"/>
        <w:color w:val="auto"/>
        <w:lang w:bidi="he-IL"/>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46295F00"/>
    <w:multiLevelType w:val="hybridMultilevel"/>
    <w:tmpl w:val="DD7ED2B6"/>
    <w:lvl w:ilvl="0" w:tplc="04090011">
      <w:start w:val="1"/>
      <w:numFmt w:val="decimal"/>
      <w:lvlText w:val="%1)"/>
      <w:lvlJc w:val="left"/>
      <w:pPr>
        <w:ind w:left="1080" w:hanging="360"/>
      </w:pPr>
      <w:rPr>
        <w:rFonts w:hint="default"/>
        <w:b w:val="0"/>
        <w:bCs w:val="0"/>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464914D1"/>
    <w:multiLevelType w:val="hybridMultilevel"/>
    <w:tmpl w:val="3DB838EE"/>
    <w:lvl w:ilvl="0" w:tplc="4F2C9AD8">
      <w:start w:val="1"/>
      <w:numFmt w:val="decimal"/>
      <w:pStyle w:val="3"/>
      <w:lvlText w:val="%1."/>
      <w:lvlJc w:val="left"/>
      <w:pPr>
        <w:tabs>
          <w:tab w:val="num" w:pos="1124"/>
        </w:tabs>
        <w:ind w:left="1124" w:right="1124" w:hanging="360"/>
      </w:pPr>
    </w:lvl>
    <w:lvl w:ilvl="1" w:tplc="040D0001">
      <w:start w:val="1"/>
      <w:numFmt w:val="bullet"/>
      <w:lvlText w:val=""/>
      <w:lvlJc w:val="left"/>
      <w:pPr>
        <w:tabs>
          <w:tab w:val="num" w:pos="1844"/>
        </w:tabs>
        <w:ind w:left="1844" w:right="1844" w:hanging="360"/>
      </w:pPr>
      <w:rPr>
        <w:rFonts w:ascii="Symbol" w:hAnsi="Symbol" w:hint="default"/>
      </w:rPr>
    </w:lvl>
    <w:lvl w:ilvl="2" w:tplc="040D001B" w:tentative="1">
      <w:start w:val="1"/>
      <w:numFmt w:val="lowerRoman"/>
      <w:lvlText w:val="%3."/>
      <w:lvlJc w:val="right"/>
      <w:pPr>
        <w:tabs>
          <w:tab w:val="num" w:pos="2564"/>
        </w:tabs>
        <w:ind w:left="2564" w:right="2564" w:hanging="180"/>
      </w:pPr>
    </w:lvl>
    <w:lvl w:ilvl="3" w:tplc="040D000F" w:tentative="1">
      <w:start w:val="1"/>
      <w:numFmt w:val="decimal"/>
      <w:lvlText w:val="%4."/>
      <w:lvlJc w:val="left"/>
      <w:pPr>
        <w:tabs>
          <w:tab w:val="num" w:pos="3284"/>
        </w:tabs>
        <w:ind w:left="3284" w:right="3284" w:hanging="360"/>
      </w:pPr>
    </w:lvl>
    <w:lvl w:ilvl="4" w:tplc="040D0019" w:tentative="1">
      <w:start w:val="1"/>
      <w:numFmt w:val="lowerLetter"/>
      <w:lvlText w:val="%5."/>
      <w:lvlJc w:val="left"/>
      <w:pPr>
        <w:tabs>
          <w:tab w:val="num" w:pos="4004"/>
        </w:tabs>
        <w:ind w:left="4004" w:right="4004" w:hanging="360"/>
      </w:pPr>
    </w:lvl>
    <w:lvl w:ilvl="5" w:tplc="040D001B" w:tentative="1">
      <w:start w:val="1"/>
      <w:numFmt w:val="lowerRoman"/>
      <w:lvlText w:val="%6."/>
      <w:lvlJc w:val="right"/>
      <w:pPr>
        <w:tabs>
          <w:tab w:val="num" w:pos="4724"/>
        </w:tabs>
        <w:ind w:left="4724" w:right="4724" w:hanging="180"/>
      </w:pPr>
    </w:lvl>
    <w:lvl w:ilvl="6" w:tplc="040D000F" w:tentative="1">
      <w:start w:val="1"/>
      <w:numFmt w:val="decimal"/>
      <w:lvlText w:val="%7."/>
      <w:lvlJc w:val="left"/>
      <w:pPr>
        <w:tabs>
          <w:tab w:val="num" w:pos="5444"/>
        </w:tabs>
        <w:ind w:left="5444" w:right="5444" w:hanging="360"/>
      </w:pPr>
    </w:lvl>
    <w:lvl w:ilvl="7" w:tplc="040D0019" w:tentative="1">
      <w:start w:val="1"/>
      <w:numFmt w:val="lowerLetter"/>
      <w:lvlText w:val="%8."/>
      <w:lvlJc w:val="left"/>
      <w:pPr>
        <w:tabs>
          <w:tab w:val="num" w:pos="6164"/>
        </w:tabs>
        <w:ind w:left="6164" w:right="6164" w:hanging="360"/>
      </w:pPr>
    </w:lvl>
    <w:lvl w:ilvl="8" w:tplc="040D001B" w:tentative="1">
      <w:start w:val="1"/>
      <w:numFmt w:val="lowerRoman"/>
      <w:lvlText w:val="%9."/>
      <w:lvlJc w:val="right"/>
      <w:pPr>
        <w:tabs>
          <w:tab w:val="num" w:pos="6884"/>
        </w:tabs>
        <w:ind w:left="6884" w:right="6884" w:hanging="180"/>
      </w:pPr>
    </w:lvl>
  </w:abstractNum>
  <w:abstractNum w:abstractNumId="3">
    <w:nsid w:val="6F096AA4"/>
    <w:multiLevelType w:val="hybridMultilevel"/>
    <w:tmpl w:val="DD7ED2B6"/>
    <w:lvl w:ilvl="0" w:tplc="04090011">
      <w:start w:val="1"/>
      <w:numFmt w:val="decimal"/>
      <w:lvlText w:val="%1)"/>
      <w:lvlJc w:val="left"/>
      <w:pPr>
        <w:ind w:left="1080" w:hanging="360"/>
      </w:pPr>
      <w:rPr>
        <w:rFonts w:hint="default"/>
        <w:b w:val="0"/>
        <w:bCs w:val="0"/>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2"/>
  </w:num>
  <w:num w:numId="2">
    <w:abstractNumId w:val="0"/>
  </w:num>
  <w:num w:numId="3">
    <w:abstractNumId w:val="1"/>
  </w:num>
  <w:num w:numId="4">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20"/>
  <w:characterSpacingControl w:val="doNotCompress"/>
  <w:compat/>
  <w:rsids>
    <w:rsidRoot w:val="00C10464"/>
    <w:rsid w:val="00036803"/>
    <w:rsid w:val="00047039"/>
    <w:rsid w:val="000965DF"/>
    <w:rsid w:val="000B41F5"/>
    <w:rsid w:val="000C7BD2"/>
    <w:rsid w:val="000F5312"/>
    <w:rsid w:val="00131131"/>
    <w:rsid w:val="0015098F"/>
    <w:rsid w:val="00163C08"/>
    <w:rsid w:val="001729DD"/>
    <w:rsid w:val="001E0B3C"/>
    <w:rsid w:val="001E21DA"/>
    <w:rsid w:val="001E6EAE"/>
    <w:rsid w:val="001F22C9"/>
    <w:rsid w:val="0025320D"/>
    <w:rsid w:val="002A21D0"/>
    <w:rsid w:val="002E56DA"/>
    <w:rsid w:val="002F7BDD"/>
    <w:rsid w:val="00327B69"/>
    <w:rsid w:val="00331198"/>
    <w:rsid w:val="00355E65"/>
    <w:rsid w:val="00360B87"/>
    <w:rsid w:val="00376D8D"/>
    <w:rsid w:val="00383EEA"/>
    <w:rsid w:val="003A0A48"/>
    <w:rsid w:val="003E16B8"/>
    <w:rsid w:val="00443640"/>
    <w:rsid w:val="0048162A"/>
    <w:rsid w:val="004D32CD"/>
    <w:rsid w:val="004D48A1"/>
    <w:rsid w:val="005178A6"/>
    <w:rsid w:val="005C086C"/>
    <w:rsid w:val="005E5418"/>
    <w:rsid w:val="005F46D1"/>
    <w:rsid w:val="00603994"/>
    <w:rsid w:val="00617D10"/>
    <w:rsid w:val="00636074"/>
    <w:rsid w:val="00664069"/>
    <w:rsid w:val="007241F5"/>
    <w:rsid w:val="00724BBA"/>
    <w:rsid w:val="0073730C"/>
    <w:rsid w:val="00744E0B"/>
    <w:rsid w:val="00773DF8"/>
    <w:rsid w:val="007A26C4"/>
    <w:rsid w:val="0081185E"/>
    <w:rsid w:val="00812276"/>
    <w:rsid w:val="008612A0"/>
    <w:rsid w:val="008B39FE"/>
    <w:rsid w:val="008E6443"/>
    <w:rsid w:val="009373B1"/>
    <w:rsid w:val="00947013"/>
    <w:rsid w:val="009510A4"/>
    <w:rsid w:val="00954007"/>
    <w:rsid w:val="009C36DC"/>
    <w:rsid w:val="009D6034"/>
    <w:rsid w:val="009D6309"/>
    <w:rsid w:val="009F37B5"/>
    <w:rsid w:val="009F7478"/>
    <w:rsid w:val="00AB56A6"/>
    <w:rsid w:val="00AB5C0B"/>
    <w:rsid w:val="00AC1B2D"/>
    <w:rsid w:val="00AE5643"/>
    <w:rsid w:val="00AF715B"/>
    <w:rsid w:val="00B45A78"/>
    <w:rsid w:val="00B47281"/>
    <w:rsid w:val="00B5268A"/>
    <w:rsid w:val="00B8241C"/>
    <w:rsid w:val="00BA1800"/>
    <w:rsid w:val="00BA4F51"/>
    <w:rsid w:val="00BC5C8B"/>
    <w:rsid w:val="00C10464"/>
    <w:rsid w:val="00C15C44"/>
    <w:rsid w:val="00C2350F"/>
    <w:rsid w:val="00C50109"/>
    <w:rsid w:val="00C655D5"/>
    <w:rsid w:val="00C80FE1"/>
    <w:rsid w:val="00C8684C"/>
    <w:rsid w:val="00C9684C"/>
    <w:rsid w:val="00CD0947"/>
    <w:rsid w:val="00CF3C81"/>
    <w:rsid w:val="00D45975"/>
    <w:rsid w:val="00DA2D4C"/>
    <w:rsid w:val="00DA737A"/>
    <w:rsid w:val="00DB1B1A"/>
    <w:rsid w:val="00DC5A17"/>
    <w:rsid w:val="00DF1EFD"/>
    <w:rsid w:val="00E04408"/>
    <w:rsid w:val="00E17B15"/>
    <w:rsid w:val="00E73700"/>
    <w:rsid w:val="00E92BF9"/>
    <w:rsid w:val="00EA2818"/>
    <w:rsid w:val="00EA7F63"/>
    <w:rsid w:val="00EB59C8"/>
    <w:rsid w:val="00EC190C"/>
    <w:rsid w:val="00EC2C7A"/>
    <w:rsid w:val="00EF59A3"/>
    <w:rsid w:val="00F10273"/>
    <w:rsid w:val="00F14FE7"/>
    <w:rsid w:val="00F171A8"/>
    <w:rsid w:val="00F27219"/>
    <w:rsid w:val="00F275F8"/>
    <w:rsid w:val="00F43C2A"/>
    <w:rsid w:val="00F47CF9"/>
    <w:rsid w:val="00F5033B"/>
    <w:rsid w:val="00F80799"/>
    <w:rsid w:val="00FA25DE"/>
    <w:rsid w:val="00FD1AC8"/>
    <w:rsid w:val="00FF2611"/>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0" w:qFormat="1"/>
    <w:lsdException w:name="Title" w:semiHidden="0" w:uiPriority="0" w:unhideWhenUsed="0" w:qFormat="1"/>
    <w:lsdException w:name="Default Paragraph Font" w:uiPriority="1"/>
    <w:lsdException w:name="Subtitle" w:semiHidden="0" w:uiPriority="0" w:unhideWhenUsed="0" w:qFormat="1"/>
    <w:lsdException w:name="Hyperlink" w:uiPriority="0"/>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F46D1"/>
    <w:pPr>
      <w:overflowPunct w:val="0"/>
      <w:autoSpaceDE w:val="0"/>
      <w:autoSpaceDN w:val="0"/>
      <w:bidi/>
      <w:adjustRightInd w:val="0"/>
      <w:spacing w:after="120" w:line="360" w:lineRule="auto"/>
      <w:ind w:left="567" w:right="680"/>
      <w:textAlignment w:val="baseline"/>
    </w:pPr>
    <w:rPr>
      <w:sz w:val="24"/>
      <w:szCs w:val="24"/>
      <w:lang w:eastAsia="he-IL"/>
    </w:rPr>
  </w:style>
  <w:style w:type="paragraph" w:styleId="1">
    <w:name w:val="heading 1"/>
    <w:basedOn w:val="a"/>
    <w:next w:val="a"/>
    <w:link w:val="10"/>
    <w:qFormat/>
    <w:rsid w:val="005F46D1"/>
    <w:pPr>
      <w:keepNext/>
      <w:bidi w:val="0"/>
      <w:ind w:left="0" w:right="0"/>
      <w:jc w:val="right"/>
      <w:outlineLvl w:val="0"/>
    </w:pPr>
    <w:rPr>
      <w:b/>
      <w:bCs/>
    </w:rPr>
  </w:style>
  <w:style w:type="paragraph" w:styleId="2">
    <w:name w:val="heading 2"/>
    <w:basedOn w:val="a"/>
    <w:next w:val="a"/>
    <w:link w:val="20"/>
    <w:qFormat/>
    <w:rsid w:val="005F46D1"/>
    <w:pPr>
      <w:keepNext/>
      <w:bidi w:val="0"/>
      <w:spacing w:before="240" w:after="60"/>
      <w:ind w:left="0" w:right="0"/>
      <w:outlineLvl w:val="1"/>
    </w:pPr>
    <w:rPr>
      <w:rFonts w:ascii="Arial" w:hAnsi="Arial" w:cs="Arial"/>
      <w:b/>
      <w:bCs/>
      <w:i/>
      <w:iCs/>
      <w:sz w:val="28"/>
      <w:szCs w:val="28"/>
    </w:rPr>
  </w:style>
  <w:style w:type="paragraph" w:styleId="3">
    <w:name w:val="heading 3"/>
    <w:basedOn w:val="a"/>
    <w:next w:val="a"/>
    <w:link w:val="30"/>
    <w:qFormat/>
    <w:rsid w:val="005F46D1"/>
    <w:pPr>
      <w:keepNext/>
      <w:numPr>
        <w:numId w:val="1"/>
      </w:numPr>
      <w:spacing w:line="240" w:lineRule="auto"/>
      <w:jc w:val="both"/>
      <w:outlineLvl w:val="2"/>
    </w:pPr>
    <w:rPr>
      <w:rFonts w:ascii="Arial" w:hAnsi="Arial" w:cs="Arial"/>
      <w:b/>
      <w:bCs/>
    </w:rPr>
  </w:style>
  <w:style w:type="paragraph" w:styleId="4">
    <w:name w:val="heading 4"/>
    <w:basedOn w:val="a"/>
    <w:next w:val="a"/>
    <w:link w:val="40"/>
    <w:qFormat/>
    <w:rsid w:val="005F46D1"/>
    <w:pPr>
      <w:keepNext/>
      <w:spacing w:line="240" w:lineRule="auto"/>
      <w:outlineLvl w:val="3"/>
    </w:pPr>
    <w:rPr>
      <w:rFonts w:ascii="Arial" w:hAnsi="Arial" w:cs="Arial"/>
      <w:u w:val="single"/>
      <w:lang w:val="ru-RU"/>
    </w:rPr>
  </w:style>
  <w:style w:type="paragraph" w:styleId="5">
    <w:name w:val="heading 5"/>
    <w:basedOn w:val="a"/>
    <w:next w:val="a"/>
    <w:link w:val="50"/>
    <w:qFormat/>
    <w:rsid w:val="005F46D1"/>
    <w:pPr>
      <w:keepNext/>
      <w:spacing w:line="240" w:lineRule="auto"/>
      <w:jc w:val="right"/>
      <w:outlineLvl w:val="4"/>
    </w:pPr>
    <w:rPr>
      <w:rFonts w:ascii="Arial" w:hAnsi="Arial" w:cs="Arial"/>
      <w:b/>
      <w:bCs/>
      <w:lang w:val="ru-RU"/>
    </w:rPr>
  </w:style>
  <w:style w:type="paragraph" w:styleId="6">
    <w:name w:val="heading 6"/>
    <w:basedOn w:val="a"/>
    <w:next w:val="a"/>
    <w:link w:val="60"/>
    <w:qFormat/>
    <w:rsid w:val="005F46D1"/>
    <w:pPr>
      <w:keepNext/>
      <w:ind w:left="0" w:right="0"/>
      <w:jc w:val="center"/>
      <w:outlineLvl w:val="5"/>
    </w:pPr>
    <w:rPr>
      <w:rFonts w:ascii="Arial" w:hAnsi="Arial" w:cs="David Transparent"/>
      <w:b/>
      <w:bCs/>
      <w:color w:val="000000"/>
      <w:sz w:val="32"/>
      <w:szCs w:val="32"/>
    </w:rPr>
  </w:style>
  <w:style w:type="paragraph" w:styleId="7">
    <w:name w:val="heading 7"/>
    <w:basedOn w:val="a"/>
    <w:next w:val="a"/>
    <w:link w:val="70"/>
    <w:qFormat/>
    <w:rsid w:val="005F46D1"/>
    <w:pPr>
      <w:keepNext/>
      <w:bidi w:val="0"/>
      <w:outlineLvl w:val="6"/>
    </w:pPr>
    <w:rPr>
      <w:rFonts w:ascii="Arial" w:hAnsi="Arial" w:cs="Arial"/>
      <w:b/>
      <w:bCs/>
    </w:rPr>
  </w:style>
  <w:style w:type="paragraph" w:styleId="8">
    <w:name w:val="heading 8"/>
    <w:basedOn w:val="a"/>
    <w:next w:val="a"/>
    <w:link w:val="80"/>
    <w:qFormat/>
    <w:rsid w:val="005F46D1"/>
    <w:pPr>
      <w:keepNext/>
      <w:jc w:val="center"/>
      <w:outlineLvl w:val="7"/>
    </w:pPr>
    <w:rPr>
      <w:b/>
      <w:bCs/>
      <w:sz w:val="40"/>
      <w:szCs w:val="40"/>
    </w:rPr>
  </w:style>
  <w:style w:type="paragraph" w:styleId="9">
    <w:name w:val="heading 9"/>
    <w:basedOn w:val="a"/>
    <w:next w:val="a"/>
    <w:link w:val="90"/>
    <w:qFormat/>
    <w:rsid w:val="005F46D1"/>
    <w:pPr>
      <w:keepNext/>
      <w:spacing w:before="120"/>
      <w:jc w:val="center"/>
      <w:outlineLvl w:val="8"/>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5F46D1"/>
    <w:rPr>
      <w:b/>
      <w:bCs/>
      <w:sz w:val="24"/>
      <w:szCs w:val="24"/>
      <w:lang w:eastAsia="he-IL"/>
    </w:rPr>
  </w:style>
  <w:style w:type="character" w:customStyle="1" w:styleId="20">
    <w:name w:val="כותרת 2 תו"/>
    <w:basedOn w:val="a0"/>
    <w:link w:val="2"/>
    <w:rsid w:val="005F46D1"/>
    <w:rPr>
      <w:rFonts w:ascii="Arial" w:hAnsi="Arial" w:cs="Arial"/>
      <w:b/>
      <w:bCs/>
      <w:i/>
      <w:iCs/>
      <w:sz w:val="28"/>
      <w:szCs w:val="28"/>
      <w:lang w:eastAsia="he-IL"/>
    </w:rPr>
  </w:style>
  <w:style w:type="character" w:customStyle="1" w:styleId="30">
    <w:name w:val="כותרת 3 תו"/>
    <w:basedOn w:val="a0"/>
    <w:link w:val="3"/>
    <w:rsid w:val="005F46D1"/>
    <w:rPr>
      <w:rFonts w:ascii="Arial" w:hAnsi="Arial" w:cs="Arial"/>
      <w:b/>
      <w:bCs/>
      <w:sz w:val="24"/>
      <w:szCs w:val="24"/>
      <w:lang w:eastAsia="he-IL"/>
    </w:rPr>
  </w:style>
  <w:style w:type="character" w:customStyle="1" w:styleId="40">
    <w:name w:val="כותרת 4 תו"/>
    <w:basedOn w:val="a0"/>
    <w:link w:val="4"/>
    <w:rsid w:val="005F46D1"/>
    <w:rPr>
      <w:rFonts w:ascii="Arial" w:hAnsi="Arial" w:cs="Arial"/>
      <w:sz w:val="24"/>
      <w:szCs w:val="24"/>
      <w:u w:val="single"/>
      <w:lang w:val="ru-RU" w:eastAsia="he-IL"/>
    </w:rPr>
  </w:style>
  <w:style w:type="character" w:customStyle="1" w:styleId="50">
    <w:name w:val="כותרת 5 תו"/>
    <w:basedOn w:val="a0"/>
    <w:link w:val="5"/>
    <w:rsid w:val="005F46D1"/>
    <w:rPr>
      <w:rFonts w:ascii="Arial" w:hAnsi="Arial" w:cs="Arial"/>
      <w:b/>
      <w:bCs/>
      <w:sz w:val="24"/>
      <w:szCs w:val="24"/>
      <w:lang w:val="ru-RU" w:eastAsia="he-IL"/>
    </w:rPr>
  </w:style>
  <w:style w:type="character" w:customStyle="1" w:styleId="60">
    <w:name w:val="כותרת 6 תו"/>
    <w:basedOn w:val="a0"/>
    <w:link w:val="6"/>
    <w:rsid w:val="005F46D1"/>
    <w:rPr>
      <w:rFonts w:ascii="Arial" w:hAnsi="Arial" w:cs="David Transparent"/>
      <w:b/>
      <w:bCs/>
      <w:color w:val="000000"/>
      <w:sz w:val="32"/>
      <w:szCs w:val="32"/>
      <w:lang w:eastAsia="he-IL"/>
    </w:rPr>
  </w:style>
  <w:style w:type="character" w:customStyle="1" w:styleId="70">
    <w:name w:val="כותרת 7 תו"/>
    <w:basedOn w:val="a0"/>
    <w:link w:val="7"/>
    <w:rsid w:val="005F46D1"/>
    <w:rPr>
      <w:rFonts w:ascii="Arial" w:hAnsi="Arial" w:cs="Arial"/>
      <w:b/>
      <w:bCs/>
      <w:sz w:val="24"/>
      <w:szCs w:val="24"/>
      <w:lang w:eastAsia="he-IL"/>
    </w:rPr>
  </w:style>
  <w:style w:type="character" w:customStyle="1" w:styleId="80">
    <w:name w:val="כותרת 8 תו"/>
    <w:basedOn w:val="a0"/>
    <w:link w:val="8"/>
    <w:rsid w:val="005F46D1"/>
    <w:rPr>
      <w:b/>
      <w:bCs/>
      <w:sz w:val="40"/>
      <w:szCs w:val="40"/>
      <w:lang w:eastAsia="he-IL"/>
    </w:rPr>
  </w:style>
  <w:style w:type="character" w:customStyle="1" w:styleId="90">
    <w:name w:val="כותרת 9 תו"/>
    <w:basedOn w:val="a0"/>
    <w:link w:val="9"/>
    <w:rsid w:val="005F46D1"/>
    <w:rPr>
      <w:b/>
      <w:bCs/>
      <w:sz w:val="22"/>
      <w:szCs w:val="22"/>
      <w:lang w:eastAsia="he-IL"/>
    </w:rPr>
  </w:style>
  <w:style w:type="character" w:styleId="a3">
    <w:name w:val="Emphasis"/>
    <w:uiPriority w:val="20"/>
    <w:qFormat/>
    <w:rsid w:val="005F46D1"/>
    <w:rPr>
      <w:b/>
      <w:bCs/>
      <w:i w:val="0"/>
      <w:iCs w:val="0"/>
    </w:rPr>
  </w:style>
  <w:style w:type="paragraph" w:styleId="a4">
    <w:name w:val="List Paragraph"/>
    <w:basedOn w:val="a"/>
    <w:uiPriority w:val="34"/>
    <w:qFormat/>
    <w:rsid w:val="005F46D1"/>
    <w:pPr>
      <w:overflowPunct/>
      <w:autoSpaceDE/>
      <w:autoSpaceDN/>
      <w:adjustRightInd/>
      <w:spacing w:after="200" w:line="276" w:lineRule="auto"/>
      <w:ind w:left="720" w:right="0"/>
      <w:contextualSpacing/>
      <w:textAlignment w:val="auto"/>
    </w:pPr>
    <w:rPr>
      <w:rFonts w:ascii="Calibri" w:eastAsia="Calibri" w:hAnsi="Calibri" w:cs="Arial"/>
      <w:sz w:val="22"/>
      <w:szCs w:val="22"/>
      <w:lang w:eastAsia="en-US"/>
    </w:rPr>
  </w:style>
  <w:style w:type="paragraph" w:styleId="a5">
    <w:name w:val="header"/>
    <w:basedOn w:val="a"/>
    <w:link w:val="a6"/>
    <w:rsid w:val="003E16B8"/>
    <w:pPr>
      <w:tabs>
        <w:tab w:val="center" w:pos="4153"/>
        <w:tab w:val="right" w:pos="8306"/>
      </w:tabs>
      <w:overflowPunct/>
      <w:autoSpaceDE/>
      <w:autoSpaceDN/>
      <w:adjustRightInd/>
      <w:spacing w:after="0" w:line="240" w:lineRule="auto"/>
      <w:ind w:left="0" w:right="0"/>
      <w:textAlignment w:val="auto"/>
    </w:pPr>
    <w:rPr>
      <w:rFonts w:cs="David"/>
      <w:sz w:val="20"/>
      <w:szCs w:val="28"/>
      <w:u w:val="single"/>
    </w:rPr>
  </w:style>
  <w:style w:type="character" w:customStyle="1" w:styleId="a6">
    <w:name w:val="כותרת עליונה תו"/>
    <w:basedOn w:val="a0"/>
    <w:link w:val="a5"/>
    <w:rsid w:val="003E16B8"/>
    <w:rPr>
      <w:rFonts w:cs="David"/>
      <w:szCs w:val="28"/>
      <w:u w:val="single"/>
      <w:lang w:eastAsia="he-IL"/>
    </w:rPr>
  </w:style>
  <w:style w:type="character" w:styleId="Hyperlink">
    <w:name w:val="Hyperlink"/>
    <w:basedOn w:val="a0"/>
    <w:rsid w:val="003E16B8"/>
    <w:rPr>
      <w:color w:val="0000FF"/>
      <w:u w:val="single"/>
    </w:rPr>
  </w:style>
  <w:style w:type="paragraph" w:styleId="a7">
    <w:name w:val="Balloon Text"/>
    <w:basedOn w:val="a"/>
    <w:link w:val="a8"/>
    <w:uiPriority w:val="99"/>
    <w:semiHidden/>
    <w:unhideWhenUsed/>
    <w:rsid w:val="00DB1B1A"/>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DB1B1A"/>
    <w:rPr>
      <w:rFonts w:ascii="Tahoma" w:hAnsi="Tahoma" w:cs="Tahoma"/>
      <w:sz w:val="16"/>
      <w:szCs w:val="1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0" w:qFormat="1"/>
    <w:lsdException w:name="Title" w:semiHidden="0" w:uiPriority="0" w:unhideWhenUsed="0" w:qFormat="1"/>
    <w:lsdException w:name="Default Paragraph Font" w:uiPriority="1"/>
    <w:lsdException w:name="Subtitle" w:semiHidden="0" w:uiPriority="0" w:unhideWhenUsed="0" w:qFormat="1"/>
    <w:lsdException w:name="Hyperlink" w:uiPriority="0"/>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F46D1"/>
    <w:pPr>
      <w:overflowPunct w:val="0"/>
      <w:autoSpaceDE w:val="0"/>
      <w:autoSpaceDN w:val="0"/>
      <w:bidi/>
      <w:adjustRightInd w:val="0"/>
      <w:spacing w:after="120" w:line="360" w:lineRule="auto"/>
      <w:ind w:left="567" w:right="680"/>
      <w:textAlignment w:val="baseline"/>
    </w:pPr>
    <w:rPr>
      <w:sz w:val="24"/>
      <w:szCs w:val="24"/>
      <w:lang w:eastAsia="he-IL"/>
    </w:rPr>
  </w:style>
  <w:style w:type="paragraph" w:styleId="1">
    <w:name w:val="heading 1"/>
    <w:basedOn w:val="a"/>
    <w:next w:val="a"/>
    <w:link w:val="10"/>
    <w:qFormat/>
    <w:rsid w:val="005F46D1"/>
    <w:pPr>
      <w:keepNext/>
      <w:bidi w:val="0"/>
      <w:ind w:left="0" w:right="0"/>
      <w:jc w:val="right"/>
      <w:outlineLvl w:val="0"/>
    </w:pPr>
    <w:rPr>
      <w:b/>
      <w:bCs/>
    </w:rPr>
  </w:style>
  <w:style w:type="paragraph" w:styleId="2">
    <w:name w:val="heading 2"/>
    <w:basedOn w:val="a"/>
    <w:next w:val="a"/>
    <w:link w:val="20"/>
    <w:qFormat/>
    <w:rsid w:val="005F46D1"/>
    <w:pPr>
      <w:keepNext/>
      <w:bidi w:val="0"/>
      <w:spacing w:before="240" w:after="60"/>
      <w:ind w:left="0" w:right="0"/>
      <w:outlineLvl w:val="1"/>
    </w:pPr>
    <w:rPr>
      <w:rFonts w:ascii="Arial" w:hAnsi="Arial" w:cs="Arial"/>
      <w:b/>
      <w:bCs/>
      <w:i/>
      <w:iCs/>
      <w:sz w:val="28"/>
      <w:szCs w:val="28"/>
    </w:rPr>
  </w:style>
  <w:style w:type="paragraph" w:styleId="3">
    <w:name w:val="heading 3"/>
    <w:basedOn w:val="a"/>
    <w:next w:val="a"/>
    <w:link w:val="30"/>
    <w:qFormat/>
    <w:rsid w:val="005F46D1"/>
    <w:pPr>
      <w:keepNext/>
      <w:numPr>
        <w:numId w:val="1"/>
      </w:numPr>
      <w:spacing w:line="240" w:lineRule="auto"/>
      <w:jc w:val="both"/>
      <w:outlineLvl w:val="2"/>
    </w:pPr>
    <w:rPr>
      <w:rFonts w:ascii="Arial" w:hAnsi="Arial" w:cs="Arial"/>
      <w:b/>
      <w:bCs/>
    </w:rPr>
  </w:style>
  <w:style w:type="paragraph" w:styleId="4">
    <w:name w:val="heading 4"/>
    <w:basedOn w:val="a"/>
    <w:next w:val="a"/>
    <w:link w:val="40"/>
    <w:qFormat/>
    <w:rsid w:val="005F46D1"/>
    <w:pPr>
      <w:keepNext/>
      <w:spacing w:line="240" w:lineRule="auto"/>
      <w:outlineLvl w:val="3"/>
    </w:pPr>
    <w:rPr>
      <w:rFonts w:ascii="Arial" w:hAnsi="Arial" w:cs="Arial"/>
      <w:u w:val="single"/>
      <w:lang w:val="ru-RU"/>
    </w:rPr>
  </w:style>
  <w:style w:type="paragraph" w:styleId="5">
    <w:name w:val="heading 5"/>
    <w:basedOn w:val="a"/>
    <w:next w:val="a"/>
    <w:link w:val="50"/>
    <w:qFormat/>
    <w:rsid w:val="005F46D1"/>
    <w:pPr>
      <w:keepNext/>
      <w:spacing w:line="240" w:lineRule="auto"/>
      <w:jc w:val="right"/>
      <w:outlineLvl w:val="4"/>
    </w:pPr>
    <w:rPr>
      <w:rFonts w:ascii="Arial" w:hAnsi="Arial" w:cs="Arial"/>
      <w:b/>
      <w:bCs/>
      <w:lang w:val="ru-RU"/>
    </w:rPr>
  </w:style>
  <w:style w:type="paragraph" w:styleId="6">
    <w:name w:val="heading 6"/>
    <w:basedOn w:val="a"/>
    <w:next w:val="a"/>
    <w:link w:val="60"/>
    <w:qFormat/>
    <w:rsid w:val="005F46D1"/>
    <w:pPr>
      <w:keepNext/>
      <w:ind w:left="0" w:right="0"/>
      <w:jc w:val="center"/>
      <w:outlineLvl w:val="5"/>
    </w:pPr>
    <w:rPr>
      <w:rFonts w:ascii="Arial" w:hAnsi="Arial" w:cs="David Transparent"/>
      <w:b/>
      <w:bCs/>
      <w:color w:val="000000"/>
      <w:sz w:val="32"/>
      <w:szCs w:val="32"/>
    </w:rPr>
  </w:style>
  <w:style w:type="paragraph" w:styleId="7">
    <w:name w:val="heading 7"/>
    <w:basedOn w:val="a"/>
    <w:next w:val="a"/>
    <w:link w:val="70"/>
    <w:qFormat/>
    <w:rsid w:val="005F46D1"/>
    <w:pPr>
      <w:keepNext/>
      <w:bidi w:val="0"/>
      <w:outlineLvl w:val="6"/>
    </w:pPr>
    <w:rPr>
      <w:rFonts w:ascii="Arial" w:hAnsi="Arial" w:cs="Arial"/>
      <w:b/>
      <w:bCs/>
    </w:rPr>
  </w:style>
  <w:style w:type="paragraph" w:styleId="8">
    <w:name w:val="heading 8"/>
    <w:basedOn w:val="a"/>
    <w:next w:val="a"/>
    <w:link w:val="80"/>
    <w:qFormat/>
    <w:rsid w:val="005F46D1"/>
    <w:pPr>
      <w:keepNext/>
      <w:jc w:val="center"/>
      <w:outlineLvl w:val="7"/>
    </w:pPr>
    <w:rPr>
      <w:b/>
      <w:bCs/>
      <w:sz w:val="40"/>
      <w:szCs w:val="40"/>
    </w:rPr>
  </w:style>
  <w:style w:type="paragraph" w:styleId="9">
    <w:name w:val="heading 9"/>
    <w:basedOn w:val="a"/>
    <w:next w:val="a"/>
    <w:link w:val="90"/>
    <w:qFormat/>
    <w:rsid w:val="005F46D1"/>
    <w:pPr>
      <w:keepNext/>
      <w:spacing w:before="120"/>
      <w:jc w:val="center"/>
      <w:outlineLvl w:val="8"/>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5F46D1"/>
    <w:rPr>
      <w:b/>
      <w:bCs/>
      <w:sz w:val="24"/>
      <w:szCs w:val="24"/>
      <w:lang w:eastAsia="he-IL"/>
    </w:rPr>
  </w:style>
  <w:style w:type="character" w:customStyle="1" w:styleId="20">
    <w:name w:val="כותרת 2 תו"/>
    <w:basedOn w:val="a0"/>
    <w:link w:val="2"/>
    <w:rsid w:val="005F46D1"/>
    <w:rPr>
      <w:rFonts w:ascii="Arial" w:hAnsi="Arial" w:cs="Arial"/>
      <w:b/>
      <w:bCs/>
      <w:i/>
      <w:iCs/>
      <w:sz w:val="28"/>
      <w:szCs w:val="28"/>
      <w:lang w:eastAsia="he-IL"/>
    </w:rPr>
  </w:style>
  <w:style w:type="character" w:customStyle="1" w:styleId="30">
    <w:name w:val="כותרת 3 תו"/>
    <w:basedOn w:val="a0"/>
    <w:link w:val="3"/>
    <w:rsid w:val="005F46D1"/>
    <w:rPr>
      <w:rFonts w:ascii="Arial" w:hAnsi="Arial" w:cs="Arial"/>
      <w:b/>
      <w:bCs/>
      <w:sz w:val="24"/>
      <w:szCs w:val="24"/>
      <w:lang w:eastAsia="he-IL"/>
    </w:rPr>
  </w:style>
  <w:style w:type="character" w:customStyle="1" w:styleId="40">
    <w:name w:val="כותרת 4 תו"/>
    <w:basedOn w:val="a0"/>
    <w:link w:val="4"/>
    <w:rsid w:val="005F46D1"/>
    <w:rPr>
      <w:rFonts w:ascii="Arial" w:hAnsi="Arial" w:cs="Arial"/>
      <w:sz w:val="24"/>
      <w:szCs w:val="24"/>
      <w:u w:val="single"/>
      <w:lang w:val="ru-RU" w:eastAsia="he-IL"/>
    </w:rPr>
  </w:style>
  <w:style w:type="character" w:customStyle="1" w:styleId="50">
    <w:name w:val="כותרת 5 תו"/>
    <w:basedOn w:val="a0"/>
    <w:link w:val="5"/>
    <w:rsid w:val="005F46D1"/>
    <w:rPr>
      <w:rFonts w:ascii="Arial" w:hAnsi="Arial" w:cs="Arial"/>
      <w:b/>
      <w:bCs/>
      <w:sz w:val="24"/>
      <w:szCs w:val="24"/>
      <w:lang w:val="ru-RU" w:eastAsia="he-IL"/>
    </w:rPr>
  </w:style>
  <w:style w:type="character" w:customStyle="1" w:styleId="60">
    <w:name w:val="כותרת 6 תו"/>
    <w:basedOn w:val="a0"/>
    <w:link w:val="6"/>
    <w:rsid w:val="005F46D1"/>
    <w:rPr>
      <w:rFonts w:ascii="Arial" w:hAnsi="Arial" w:cs="David Transparent"/>
      <w:b/>
      <w:bCs/>
      <w:color w:val="000000"/>
      <w:sz w:val="32"/>
      <w:szCs w:val="32"/>
      <w:lang w:eastAsia="he-IL"/>
    </w:rPr>
  </w:style>
  <w:style w:type="character" w:customStyle="1" w:styleId="70">
    <w:name w:val="כותרת 7 תו"/>
    <w:basedOn w:val="a0"/>
    <w:link w:val="7"/>
    <w:rsid w:val="005F46D1"/>
    <w:rPr>
      <w:rFonts w:ascii="Arial" w:hAnsi="Arial" w:cs="Arial"/>
      <w:b/>
      <w:bCs/>
      <w:sz w:val="24"/>
      <w:szCs w:val="24"/>
      <w:lang w:eastAsia="he-IL"/>
    </w:rPr>
  </w:style>
  <w:style w:type="character" w:customStyle="1" w:styleId="80">
    <w:name w:val="כותרת 8 תו"/>
    <w:basedOn w:val="a0"/>
    <w:link w:val="8"/>
    <w:rsid w:val="005F46D1"/>
    <w:rPr>
      <w:b/>
      <w:bCs/>
      <w:sz w:val="40"/>
      <w:szCs w:val="40"/>
      <w:lang w:eastAsia="he-IL"/>
    </w:rPr>
  </w:style>
  <w:style w:type="character" w:customStyle="1" w:styleId="90">
    <w:name w:val="כותרת 9 תו"/>
    <w:basedOn w:val="a0"/>
    <w:link w:val="9"/>
    <w:rsid w:val="005F46D1"/>
    <w:rPr>
      <w:b/>
      <w:bCs/>
      <w:sz w:val="22"/>
      <w:szCs w:val="22"/>
      <w:lang w:eastAsia="he-IL"/>
    </w:rPr>
  </w:style>
  <w:style w:type="character" w:styleId="a3">
    <w:name w:val="Emphasis"/>
    <w:uiPriority w:val="20"/>
    <w:qFormat/>
    <w:rsid w:val="005F46D1"/>
    <w:rPr>
      <w:b/>
      <w:bCs/>
      <w:i w:val="0"/>
      <w:iCs w:val="0"/>
    </w:rPr>
  </w:style>
  <w:style w:type="paragraph" w:styleId="a4">
    <w:name w:val="List Paragraph"/>
    <w:basedOn w:val="a"/>
    <w:uiPriority w:val="34"/>
    <w:qFormat/>
    <w:rsid w:val="005F46D1"/>
    <w:pPr>
      <w:overflowPunct/>
      <w:autoSpaceDE/>
      <w:autoSpaceDN/>
      <w:adjustRightInd/>
      <w:spacing w:after="200" w:line="276" w:lineRule="auto"/>
      <w:ind w:left="720" w:right="0"/>
      <w:contextualSpacing/>
      <w:textAlignment w:val="auto"/>
    </w:pPr>
    <w:rPr>
      <w:rFonts w:ascii="Calibri" w:eastAsia="Calibri" w:hAnsi="Calibri" w:cs="Arial"/>
      <w:sz w:val="22"/>
      <w:szCs w:val="22"/>
      <w:lang w:eastAsia="en-US"/>
    </w:rPr>
  </w:style>
  <w:style w:type="paragraph" w:styleId="a5">
    <w:name w:val="header"/>
    <w:basedOn w:val="a"/>
    <w:link w:val="a6"/>
    <w:rsid w:val="003E16B8"/>
    <w:pPr>
      <w:tabs>
        <w:tab w:val="center" w:pos="4153"/>
        <w:tab w:val="right" w:pos="8306"/>
      </w:tabs>
      <w:overflowPunct/>
      <w:autoSpaceDE/>
      <w:autoSpaceDN/>
      <w:adjustRightInd/>
      <w:spacing w:after="0" w:line="240" w:lineRule="auto"/>
      <w:ind w:left="0" w:right="0"/>
      <w:textAlignment w:val="auto"/>
    </w:pPr>
    <w:rPr>
      <w:rFonts w:cs="David"/>
      <w:sz w:val="20"/>
      <w:szCs w:val="28"/>
      <w:u w:val="single"/>
    </w:rPr>
  </w:style>
  <w:style w:type="character" w:customStyle="1" w:styleId="a6">
    <w:name w:val="כותרת עליונה תו"/>
    <w:basedOn w:val="a0"/>
    <w:link w:val="a5"/>
    <w:rsid w:val="003E16B8"/>
    <w:rPr>
      <w:rFonts w:cs="David"/>
      <w:szCs w:val="28"/>
      <w:u w:val="single"/>
      <w:lang w:eastAsia="he-IL"/>
    </w:rPr>
  </w:style>
  <w:style w:type="character" w:styleId="Hyperlink">
    <w:name w:val="Hyperlink"/>
    <w:basedOn w:val="a0"/>
    <w:rsid w:val="003E16B8"/>
    <w:rPr>
      <w:color w:val="0000FF"/>
      <w:u w:val="single"/>
    </w:rPr>
  </w:style>
  <w:style w:type="paragraph" w:styleId="a7">
    <w:name w:val="Balloon Text"/>
    <w:basedOn w:val="a"/>
    <w:link w:val="a8"/>
    <w:uiPriority w:val="99"/>
    <w:semiHidden/>
    <w:unhideWhenUsed/>
    <w:rsid w:val="00DB1B1A"/>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DB1B1A"/>
    <w:rPr>
      <w:rFonts w:ascii="Tahoma" w:hAnsi="Tahoma" w:cs="Tahoma"/>
      <w:sz w:val="16"/>
      <w:szCs w:val="16"/>
      <w:lang w:eastAsia="he-IL"/>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298</Words>
  <Characters>1701</Characters>
  <Application>Microsoft Office Word</Application>
  <DocSecurity>0</DocSecurity>
  <Lines>14</Lines>
  <Paragraphs>3</Paragraphs>
  <ScaleCrop>false</ScaleCrop>
  <HeadingPairs>
    <vt:vector size="2" baseType="variant">
      <vt:variant>
        <vt:lpstr>שם</vt:lpstr>
      </vt:variant>
      <vt:variant>
        <vt:i4>1</vt:i4>
      </vt:variant>
    </vt:vector>
  </HeadingPairs>
  <TitlesOfParts>
    <vt:vector size="1" baseType="lpstr">
      <vt:lpstr/>
    </vt:vector>
  </TitlesOfParts>
  <Company>MNI</Company>
  <LinksUpToDate>false</LinksUpToDate>
  <CharactersWithSpaces>1996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חיים מלמד</dc:creator>
  <cp:lastModifiedBy>ilana</cp:lastModifiedBy>
  <cp:revision>2</cp:revision>
  <dcterms:created xsi:type="dcterms:W3CDTF">2012-10-24T12:13:00Z</dcterms:created>
  <dcterms:modified xsi:type="dcterms:W3CDTF">2012-10-24T12:13:00Z</dcterms:modified>
</cp:coreProperties>
</file>